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BD7" w:rsidRPr="00E737F7" w:rsidRDefault="00ED4BD7" w:rsidP="00E737F7">
      <w:p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i/>
          <w:iCs/>
          <w:color w:val="FF0000"/>
          <w:sz w:val="72"/>
          <w:szCs w:val="72"/>
          <w:lang w:eastAsia="ru-RU"/>
        </w:rPr>
        <w:t>Картотека</w:t>
      </w:r>
    </w:p>
    <w:p w:rsidR="00ED4BD7" w:rsidRPr="00E737F7" w:rsidRDefault="00ED4BD7" w:rsidP="00E737F7">
      <w:pPr>
        <w:shd w:val="clear" w:color="auto" w:fill="FFFFFF"/>
        <w:spacing w:after="215" w:line="360" w:lineRule="auto"/>
        <w:ind w:left="0"/>
        <w:outlineLvl w:val="0"/>
        <w:rPr>
          <w:rFonts w:ascii="Times New Roman" w:eastAsia="Times New Roman" w:hAnsi="Times New Roman" w:cs="Times New Roman"/>
          <w:b/>
          <w:color w:val="37474F"/>
          <w:kern w:val="36"/>
          <w:sz w:val="72"/>
          <w:szCs w:val="72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72"/>
          <w:szCs w:val="72"/>
          <w:lang w:eastAsia="ru-RU"/>
        </w:rPr>
        <w:t>театрализованных игр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i/>
          <w:iCs/>
          <w:color w:val="FF0000"/>
          <w:sz w:val="72"/>
          <w:szCs w:val="72"/>
          <w:lang w:eastAsia="ru-RU"/>
        </w:rPr>
        <w:t>в младшей группе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4FE039B2" wp14:editId="68124AF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38425" cy="2543175"/>
            <wp:effectExtent l="19050" t="0" r="9525" b="0"/>
            <wp:wrapSquare wrapText="bothSides"/>
            <wp:docPr id="2" name="Рисунок 2" descr="hello_html_m630fc4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30fc4f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игра является эффективным средством социально – личностного, познавательно - речевого и художественно – эстетического развития дошкольника. Развитие театрализованной игры у дошкольников проходит эффективнее при особой организации педагогического процесса.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становится возможным, если педагог постепенно переориентирует ребёнка с процесса игры на её результат. Путь развития игры – это совместная игра взрослого с ребёнком, создание обогащённой игровой среды, побуждающей к самостоятельному игровому творчеству в свободном взаимодействии с игрушками и со сверстниками. Игра как часть образовательной области «Социализация» интегрируется со всеми образовательными областями, т. к. является основной формой осуществления разных видов детской деятельности, в том числе организованной </w:t>
      </w:r>
      <w:hyperlink r:id="rId7" w:history="1">
        <w:r w:rsidRPr="00E737F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образовательной деятельности</w:t>
        </w:r>
      </w:hyperlink>
      <w:r w:rsidRPr="00E73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методом воспитания и развития младших дошкольников, формой организации жизни детей в детском саду.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«</w:t>
      </w: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Выросла репка большая-пребольшая»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Русская народная сказка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Прочитать детям сказку.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Приучать слушать рассказ, используя наглядное изображение Инсценированные сказки на фланелеграфе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Игра-ситуация «На нашем дворе» Вызвать у детей положительные эмоции;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впечатления; пробуждать интерес к игре, желание подражать интонации голоса взрослого.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 театр кукол БИ-БА-БО и фланелеграф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1" name="AutoShape 2" descr="Сказка РЕПКА - Читайте и слушайте онлайн на SmartSto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Сказка РЕПКА - Читайте и слушайте онлайн на SmartStor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qXqsiA8DAAAaBgAADgAAAAAAAAAAAAAAAAAuAgAAZHJzL2Uyb0Rv&#10;Yy54bWxQSwECLQAUAAYACAAAACEAmPZsD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E737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9960" cy="4378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BD7"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2" name="AutoShape 4" descr="Сказка РЕПКА - Читайте и слушайте онлайн на SmartSto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Сказка РЕПКА - Читайте и слушайте онлайн на SmartStor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V07Q8w8DAAAaBgAADgAAAAAAAAAAAAAAAAAuAgAAZHJzL2Uyb0Rv&#10;Yy54bWxQSwECLQAUAAYACAAAACEAmPZsD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E737F7" w:rsidRDefault="00E737F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А. Барто «Игрушки»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со стихотворениями.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при повторном чтении выполнить характерные действия, повторяя за педагогом строки текста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мимикой, жестами, движением передавать основные эмоции.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готовность детей участвовать.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Используюся игрушки настольного театра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37F7" w:rsidRDefault="00E737F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16279" cy="57435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ushki_-_Agniya_Bar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424" cy="574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Сказка «Колобок</w:t>
      </w: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Пробуждать интерес к театрализованной игре путем первого опыта общения с персонажами.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следить за развитием сюжета с опорой на иллюстрации,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 и наглядно - действенное мышление;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называть персонажей и их действий. Закреплять в речи названия животных и их признаков; расширять активный словарь: круглый, румяный, рыжая и хитрая, косолапый и т. д.</w:t>
      </w:r>
    </w:p>
    <w:p w:rsidR="00ED4BD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игра по сказке (используется театр на ложках, Би-Ба-Бо; )</w:t>
      </w:r>
    </w:p>
    <w:p w:rsidR="00E737F7" w:rsidRDefault="00E737F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37F7" w:rsidRDefault="00E737F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8660" cy="48803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88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F7" w:rsidRDefault="00E737F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37F7" w:rsidRDefault="00E737F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37F7" w:rsidRPr="00E737F7" w:rsidRDefault="00E737F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Потешка «Огуречик, огуречик… »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Огуречик, огуречик,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ходи на тот конечик,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мышка живёт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 хвостик отгрызёт!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проговаривать потешку. Освоение ласкового оращения (огуречик, хвостик, мышка).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внимания, обогащение словарного запаса.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осторожного поведения.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2. Использование в игре (там мышка живет – дети убегают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игра по потешке (используются маски наголовники)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737F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9500" cy="487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BD7"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Народная игра: «Зайка серенький сидит»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обследовать предметы, учить рассматривать, ощупывать;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выполнять движения по показу воспитателя и произносить слова песенки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эмоциональную отзывчивость, желание общаться со сверстниками, играть дружно;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737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88958" cy="5384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512" cy="537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– ситуация «Забыла девочка котенка покормить, не мог он вспомнить, как покушать попросить».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отождествлять себя с театральным персонажем; развивать внимательность;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сочетать движения и речь; закреплять знания об окружающем.</w:t>
      </w:r>
    </w:p>
    <w:p w:rsidR="00ED4BD7" w:rsidRPr="00E737F7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5608" cy="71450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51" cy="71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BD7"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– ситуация «Для деда, для бабы Курочка-Ряба яичко снесла золотое».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эмоциональное восприятие детьми театрализованной игры и активное участие в ней;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двигательную активность детей. Пересказ сказки с движениями.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умения имитировать движения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игра по сказке используются все виды театра</w:t>
      </w:r>
      <w:r w:rsid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4BD7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6734" cy="53361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очка-Ряба-для-взрослых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734" cy="533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Pr="00E737F7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«Где мы были, мы не скажем, а что делали — покажем»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Pr="00E737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попытки детей участвовать в коллективном разговоре, принимать совместные решения; развивать творческое воображение; побуждать детей к импровизации.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считалки выбирается водящий. Он выходит из комнаты. Дети договариваются, что и как будут изображать. Водящий возвращается и спрашивает: «Где вы были, мальчики и девочки? Что вы делали?» Дети отвечают: «Где мы были, мы не скажем, а что делали — покажем».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показывают действия, которые придумали.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игры воспитатель вначале советует, что и как можно изобразить. Когда дети освоятся, он только подсказывает, что изобразить, а как это сделать, они решают сами</w:t>
      </w: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Тв</w:t>
      </w: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орческие задания на развитие пантомимики.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Показать, как Коза (Баба Яга, Красная Шапочка и др.):</w:t>
      </w:r>
    </w:p>
    <w:p w:rsidR="00ED4BD7" w:rsidRPr="00E737F7" w:rsidRDefault="00ED4BD7" w:rsidP="00E737F7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смотрится в зеркало ;</w:t>
      </w:r>
    </w:p>
    <w:p w:rsidR="00ED4BD7" w:rsidRPr="00E737F7" w:rsidRDefault="00ED4BD7" w:rsidP="00E737F7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пробует любимое блюдо</w:t>
      </w:r>
    </w:p>
    <w:p w:rsidR="00ED4BD7" w:rsidRPr="00E737F7" w:rsidRDefault="00ED4BD7" w:rsidP="00E737F7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пробует нелюбимое блюдо</w:t>
      </w:r>
    </w:p>
    <w:p w:rsidR="00ED4BD7" w:rsidRPr="00E737F7" w:rsidRDefault="00ED4BD7" w:rsidP="00E737F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Диалоги – пантомимы:</w:t>
      </w:r>
    </w:p>
    <w:p w:rsidR="00ED4BD7" w:rsidRPr="00E737F7" w:rsidRDefault="00ED4BD7" w:rsidP="00E737F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разговор двух "иностранцев", не знающих языка друг друга, с помощью жестов </w:t>
      </w:r>
      <w:r w:rsid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различных ситуациях, например</w:t>
      </w: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магазине</w:t>
      </w: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вокзале в аптеке и т. д</w:t>
      </w: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ED4BD7" w:rsidRPr="00E737F7" w:rsidRDefault="00ED4BD7" w:rsidP="00E737F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разыграть ситуацию, в которой один сказочный персонаж наступает на ногу другому (например, в трамвае); показать, как они выясняют отношения с помощью жестов.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Загадки – пантомимы:</w:t>
      </w:r>
    </w:p>
    <w:p w:rsidR="00ED4BD7" w:rsidRPr="00E737F7" w:rsidRDefault="00ED4BD7" w:rsidP="00E737F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магазине (игрушек, овощном, гастрономе ,мебельном и пр.): отгадать какой товар нужен покупателю или какой товар стоит на полке ;</w:t>
      </w:r>
    </w:p>
    <w:p w:rsidR="00ED4BD7" w:rsidRPr="00E737F7" w:rsidRDefault="00ED4BD7" w:rsidP="00E737F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зоопарке: отгадать, кто сидит в клетке;</w:t>
      </w:r>
    </w:p>
    <w:p w:rsidR="00ED4BD7" w:rsidRPr="00E737F7" w:rsidRDefault="00ED4BD7" w:rsidP="00E737F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отгадать профессию (по характерным движениям и позе);</w:t>
      </w:r>
    </w:p>
    <w:p w:rsidR="00ED4BD7" w:rsidRPr="00E737F7" w:rsidRDefault="00ED4BD7" w:rsidP="00E737F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отгадать, каким образом происходило путешествие (на лодке самолёте,  поезде и пр.);</w:t>
      </w:r>
    </w:p>
    <w:p w:rsidR="00ED4BD7" w:rsidRPr="00E737F7" w:rsidRDefault="00ED4BD7" w:rsidP="00E737F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отгадать, какая на улице погода;</w:t>
      </w:r>
    </w:p>
    <w:p w:rsidR="00ED4BD7" w:rsidRPr="00E737F7" w:rsidRDefault="00ED4BD7" w:rsidP="00E737F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по походке прохожего (балерина, солдат, очень старый человек, манекенщица, человек, которому жмут ботинки, и т.д.).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(руками или пальцами):</w:t>
      </w:r>
    </w:p>
    <w:p w:rsidR="00ED4BD7" w:rsidRPr="00E737F7" w:rsidRDefault="00ED4BD7" w:rsidP="00E737F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 на месте!</w:t>
      </w:r>
    </w:p>
    <w:p w:rsidR="00ED4BD7" w:rsidRPr="00E737F7" w:rsidRDefault="00ED4BD7" w:rsidP="00E737F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Идём со мной!</w:t>
      </w:r>
    </w:p>
    <w:p w:rsidR="00ED4BD7" w:rsidRPr="00E737F7" w:rsidRDefault="00ED4BD7" w:rsidP="00E737F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свидания!</w:t>
      </w:r>
    </w:p>
    <w:p w:rsidR="00ED4BD7" w:rsidRPr="00E737F7" w:rsidRDefault="00ED4BD7" w:rsidP="00E737F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Давай, помиримся.</w:t>
      </w:r>
    </w:p>
    <w:p w:rsidR="00ED4BD7" w:rsidRPr="00E737F7" w:rsidRDefault="00ED4BD7" w:rsidP="00E737F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тебя люблю!</w:t>
      </w:r>
    </w:p>
    <w:p w:rsidR="00862109" w:rsidRPr="00862109" w:rsidRDefault="00ED4BD7" w:rsidP="00E737F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боюсь.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Сказка «Козлятки и волк»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ED4BD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произведением, учить следить за развитием сюжета с опорой на иллюстрации. Во время режимных моментов</w:t>
      </w:r>
      <w:r w:rsidR="0086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2109" w:rsidRPr="00E737F7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09684" cy="57096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-i-semero-kozlyat-zagadk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378" cy="570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F7" w:rsidRDefault="00E737F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2109" w:rsidRDefault="00862109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«Зайчата на прогулке»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выполнять игровые действия, включаться в игру со сверстниками.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умения выполнять элементарные ролевые действия. Игровая ситуация с использованием различных атрибутов (настольный театр. Театр на кружках и др)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 (в руках у детей куклы "би-ба-бо" или обыкновенные игрушки</w:t>
      </w: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Куклы встречаются друг с другом и: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здороваются,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спрашивают друг друга </w:t>
      </w:r>
      <w:bookmarkStart w:id="0" w:name="_GoBack"/>
      <w:bookmarkEnd w:id="0"/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здоровье,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прощаются.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Одна кукла нечаянно толкнула другую. Надо попросить прощения и, соответственно, извинить.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3.Кукла празднует день рождения. К ней приходят её друзья и: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а) поздравляют с днём рождения и дарят подарки.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кукла благодарит за поздравление и приглашает к столу.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один из гостей опоздал:  попросить прощение за опоздание.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один из гостей нечаянно  разлил на скатерть компот, разыграть действия хозяев и провинившегося.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Некоторые задания можно предложить детям исполнить без кукол: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постучаться, зайти в группу и жестом вызвать одного из детей (молча, чтобы не перебивать рассказ воспитателя);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зайти к заведующей (методисту, логопеду и др.) и передать ей сообщение;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объяснить"маме", почему испачкана одежда после посещения детского сада;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извиниться перед детьми за то, что мяч покатился и сломал постройки из песка.</w:t>
      </w:r>
    </w:p>
    <w:p w:rsidR="00ED4BD7" w:rsidRPr="00E737F7" w:rsidRDefault="00ED4BD7" w:rsidP="00E737F7">
      <w:p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7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Примечание: в содержании этюдов на общение можно включить упражнения по этикету и культуре поведения.  </w:t>
      </w:r>
    </w:p>
    <w:p w:rsidR="007A7E1E" w:rsidRPr="00E737F7" w:rsidRDefault="007A7E1E" w:rsidP="00E737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A7E1E" w:rsidRPr="00E737F7" w:rsidSect="00E737F7">
      <w:pgSz w:w="11906" w:h="16838"/>
      <w:pgMar w:top="1134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260B6"/>
    <w:multiLevelType w:val="multilevel"/>
    <w:tmpl w:val="7A98A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D40F0"/>
    <w:multiLevelType w:val="multilevel"/>
    <w:tmpl w:val="1084E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235B1C"/>
    <w:multiLevelType w:val="multilevel"/>
    <w:tmpl w:val="24842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594E01"/>
    <w:multiLevelType w:val="multilevel"/>
    <w:tmpl w:val="A47A4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1E6F9B"/>
    <w:multiLevelType w:val="multilevel"/>
    <w:tmpl w:val="96EA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22325E"/>
    <w:multiLevelType w:val="multilevel"/>
    <w:tmpl w:val="19287A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BD7"/>
    <w:rsid w:val="007A7E1E"/>
    <w:rsid w:val="00851676"/>
    <w:rsid w:val="00862109"/>
    <w:rsid w:val="00A94E40"/>
    <w:rsid w:val="00C90E29"/>
    <w:rsid w:val="00E737F7"/>
    <w:rsid w:val="00ED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76" w:line="220" w:lineRule="exact"/>
        <w:ind w:left="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676"/>
  </w:style>
  <w:style w:type="paragraph" w:styleId="1">
    <w:name w:val="heading 1"/>
    <w:basedOn w:val="a"/>
    <w:link w:val="10"/>
    <w:uiPriority w:val="9"/>
    <w:qFormat/>
    <w:rsid w:val="00ED4BD7"/>
    <w:pPr>
      <w:spacing w:before="100" w:beforeAutospacing="1" w:after="100" w:afterAutospacing="1" w:line="240" w:lineRule="auto"/>
      <w:ind w:left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167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D4B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ED4BD7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D4B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7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3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76" w:line="220" w:lineRule="exact"/>
        <w:ind w:left="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676"/>
  </w:style>
  <w:style w:type="paragraph" w:styleId="1">
    <w:name w:val="heading 1"/>
    <w:basedOn w:val="a"/>
    <w:link w:val="10"/>
    <w:uiPriority w:val="9"/>
    <w:qFormat/>
    <w:rsid w:val="00ED4BD7"/>
    <w:pPr>
      <w:spacing w:before="100" w:beforeAutospacing="1" w:after="100" w:afterAutospacing="1" w:line="240" w:lineRule="auto"/>
      <w:ind w:left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167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D4B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ED4BD7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D4B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7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3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5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hyperlink" Target="https://infourok.ru/go.html?href=http%3A%2F%2Fpandia.ru%2Ftext%2Fcategory%2Fobrazovatelmznaya_deyatelmznostmz%2F" TargetMode="Externa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1053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Максим feat Надежда</cp:lastModifiedBy>
  <cp:revision>2</cp:revision>
  <dcterms:created xsi:type="dcterms:W3CDTF">2020-11-17T08:55:00Z</dcterms:created>
  <dcterms:modified xsi:type="dcterms:W3CDTF">2020-11-17T08:55:00Z</dcterms:modified>
</cp:coreProperties>
</file>